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3C3A8" w14:textId="77777777" w:rsidR="003F4086" w:rsidRPr="003F4086" w:rsidRDefault="003F4086" w:rsidP="003F4086">
      <w:pPr>
        <w:pStyle w:val="Heading1"/>
      </w:pPr>
      <w:r w:rsidRPr="003F4086">
        <w:t>The healing powers of moringa</w:t>
      </w:r>
      <w:r w:rsidR="003529A1">
        <w:t>:</w:t>
      </w:r>
      <w:r>
        <w:t xml:space="preserve"> Fox News</w:t>
      </w:r>
      <w:r w:rsidR="003529A1">
        <w:t>,</w:t>
      </w:r>
      <w:bookmarkStart w:id="0" w:name="_GoBack"/>
      <w:bookmarkEnd w:id="0"/>
      <w:r>
        <w:t xml:space="preserve"> Health Home</w:t>
      </w:r>
    </w:p>
    <w:p w14:paraId="7635DD7E" w14:textId="77777777" w:rsidR="003F4086" w:rsidRPr="003F4086" w:rsidRDefault="003F4086" w:rsidP="003F4086">
      <w:pPr>
        <w:shd w:val="clear" w:color="auto" w:fill="F4F4F4"/>
        <w:rPr>
          <w:rFonts w:ascii="Helvetica Neue" w:eastAsia="Times New Roman" w:hAnsi="Helvetica Neue" w:cs="Times New Roman"/>
          <w:color w:val="222222"/>
          <w:sz w:val="18"/>
          <w:szCs w:val="18"/>
        </w:rPr>
      </w:pPr>
      <w:r>
        <w:rPr>
          <w:rFonts w:ascii="Helvetica Neue" w:eastAsia="Times New Roman" w:hAnsi="Helvetica Neue" w:cs="Times New Roman"/>
          <w:noProof/>
          <w:color w:val="183A52"/>
          <w:sz w:val="18"/>
          <w:szCs w:val="18"/>
        </w:rPr>
        <w:drawing>
          <wp:inline distT="0" distB="0" distL="0" distR="0" wp14:anchorId="674F551F" wp14:editId="69817C32">
            <wp:extent cx="609600" cy="609600"/>
            <wp:effectExtent l="0" t="0" r="0" b="0"/>
            <wp:docPr id="1" name="Picture 1" descr="Chris Kilha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Kilha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B7F2655" w14:textId="77777777" w:rsidR="003F4086" w:rsidRPr="003F4086" w:rsidRDefault="003F4086" w:rsidP="003F4086">
      <w:pPr>
        <w:shd w:val="clear" w:color="auto" w:fill="F4F4F4"/>
        <w:spacing w:after="45"/>
        <w:textAlignment w:val="top"/>
        <w:rPr>
          <w:rFonts w:ascii="Helvetica Neue" w:hAnsi="Helvetica Neue" w:cs="Times New Roman"/>
          <w:color w:val="999999"/>
          <w:sz w:val="21"/>
          <w:szCs w:val="21"/>
        </w:rPr>
      </w:pPr>
      <w:r w:rsidRPr="003F4086">
        <w:rPr>
          <w:rFonts w:ascii="Helvetica Neue" w:hAnsi="Helvetica Neue" w:cs="Times New Roman"/>
          <w:color w:val="999999"/>
          <w:sz w:val="21"/>
          <w:szCs w:val="21"/>
        </w:rPr>
        <w:t>By </w:t>
      </w:r>
      <w:hyperlink r:id="rId7" w:history="1">
        <w:r w:rsidRPr="003F4086">
          <w:rPr>
            <w:rFonts w:ascii="Helvetica Neue" w:hAnsi="Helvetica Neue" w:cs="Times New Roman"/>
            <w:b/>
            <w:bCs/>
            <w:color w:val="183A52"/>
            <w:sz w:val="21"/>
            <w:szCs w:val="21"/>
          </w:rPr>
          <w:t xml:space="preserve">Chris </w:t>
        </w:r>
        <w:proofErr w:type="spellStart"/>
        <w:r w:rsidRPr="003F4086">
          <w:rPr>
            <w:rFonts w:ascii="Helvetica Neue" w:hAnsi="Helvetica Neue" w:cs="Times New Roman"/>
            <w:b/>
            <w:bCs/>
            <w:color w:val="183A52"/>
            <w:sz w:val="21"/>
            <w:szCs w:val="21"/>
          </w:rPr>
          <w:t>Kilham</w:t>
        </w:r>
        <w:proofErr w:type="spellEnd"/>
      </w:hyperlink>
    </w:p>
    <w:p w14:paraId="27EE5296" w14:textId="77777777" w:rsidR="003F4086" w:rsidRPr="003F4086" w:rsidRDefault="003F4086" w:rsidP="003F4086">
      <w:pPr>
        <w:shd w:val="clear" w:color="auto" w:fill="F4F4F4"/>
        <w:rPr>
          <w:rFonts w:ascii="Helvetica Neue" w:eastAsia="Times New Roman" w:hAnsi="Helvetica Neue" w:cs="Times New Roman"/>
          <w:color w:val="222222"/>
          <w:sz w:val="18"/>
          <w:szCs w:val="18"/>
        </w:rPr>
      </w:pPr>
      <w:r w:rsidRPr="003F4086">
        <w:rPr>
          <w:rFonts w:ascii="Helvetica Neue" w:eastAsia="Times New Roman" w:hAnsi="Helvetica Neue" w:cs="Times New Roman"/>
          <w:color w:val="222222"/>
          <w:sz w:val="18"/>
          <w:szCs w:val="18"/>
        </w:rPr>
        <w:t>Published November 12, 2014</w:t>
      </w:r>
    </w:p>
    <w:p w14:paraId="7CE317CF" w14:textId="77777777" w:rsidR="003F4086" w:rsidRDefault="003F4086" w:rsidP="003F4086">
      <w:pPr>
        <w:shd w:val="clear" w:color="auto" w:fill="F4F4F4"/>
        <w:textAlignment w:val="top"/>
        <w:rPr>
          <w:rFonts w:ascii="Helvetica Neue" w:eastAsia="Times New Roman" w:hAnsi="Helvetica Neue" w:cs="Times New Roman"/>
          <w:color w:val="999999"/>
          <w:sz w:val="21"/>
          <w:szCs w:val="21"/>
        </w:rPr>
      </w:pPr>
      <w:hyperlink r:id="rId8" w:history="1">
        <w:r w:rsidRPr="003F4086">
          <w:rPr>
            <w:rFonts w:ascii="Helvetica Neue" w:eastAsia="Times New Roman" w:hAnsi="Helvetica Neue" w:cs="Times New Roman"/>
            <w:color w:val="183A52"/>
            <w:sz w:val="21"/>
            <w:szCs w:val="21"/>
          </w:rPr>
          <w:t>FoxNews.com</w:t>
        </w:r>
      </w:hyperlink>
    </w:p>
    <w:p w14:paraId="2F155FCE" w14:textId="77777777" w:rsidR="003F4086" w:rsidRPr="003F4086" w:rsidRDefault="003F4086" w:rsidP="003F4086"/>
    <w:p w14:paraId="62092233" w14:textId="77777777" w:rsidR="00C62D11" w:rsidRDefault="003F4086">
      <w:r>
        <w:rPr>
          <w:noProof/>
        </w:rPr>
        <w:drawing>
          <wp:inline distT="0" distB="0" distL="0" distR="0" wp14:anchorId="2786869F" wp14:editId="6EE75049">
            <wp:extent cx="5486400" cy="3087666"/>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87666"/>
                    </a:xfrm>
                    <a:prstGeom prst="rect">
                      <a:avLst/>
                    </a:prstGeom>
                    <a:noFill/>
                    <a:ln>
                      <a:noFill/>
                    </a:ln>
                  </pic:spPr>
                </pic:pic>
              </a:graphicData>
            </a:graphic>
          </wp:inline>
        </w:drawing>
      </w:r>
    </w:p>
    <w:p w14:paraId="1371D97E" w14:textId="77777777" w:rsidR="003F4086" w:rsidRDefault="003F4086"/>
    <w:p w14:paraId="11B17DE2" w14:textId="77777777" w:rsidR="003F4086" w:rsidRDefault="003F4086" w:rsidP="003F4086">
      <w:pPr>
        <w:pStyle w:val="NormalWeb"/>
        <w:shd w:val="clear" w:color="auto" w:fill="F4F4F4"/>
        <w:spacing w:before="0" w:beforeAutospacing="0" w:after="360" w:afterAutospacing="0"/>
        <w:rPr>
          <w:rFonts w:ascii="Helvetica Neue" w:hAnsi="Helvetica Neue"/>
          <w:color w:val="222222"/>
          <w:sz w:val="26"/>
          <w:szCs w:val="26"/>
        </w:rPr>
      </w:pPr>
      <w:r>
        <w:rPr>
          <w:rFonts w:ascii="Helvetica Neue" w:hAnsi="Helvetica Neue"/>
          <w:color w:val="222222"/>
          <w:sz w:val="26"/>
          <w:szCs w:val="26"/>
        </w:rPr>
        <w:t xml:space="preserve">In a remote valley of Congo, on a farm with splendid views of lush green mountains, I stand amidst a plantation of young moringa trees. The green leaves glisten in the African sun, the </w:t>
      </w:r>
      <w:proofErr w:type="gramStart"/>
      <w:r>
        <w:rPr>
          <w:rFonts w:ascii="Helvetica Neue" w:hAnsi="Helvetica Neue"/>
          <w:color w:val="222222"/>
          <w:sz w:val="26"/>
          <w:szCs w:val="26"/>
        </w:rPr>
        <w:t>seed pods</w:t>
      </w:r>
      <w:proofErr w:type="gramEnd"/>
      <w:r>
        <w:rPr>
          <w:rFonts w:ascii="Helvetica Neue" w:hAnsi="Helvetica Neue"/>
          <w:color w:val="222222"/>
          <w:sz w:val="26"/>
          <w:szCs w:val="26"/>
        </w:rPr>
        <w:t xml:space="preserve"> hang in curls. I pull a tender young leaf and chew on it, enjoying the fresh, pleasing taste. The Belgian couple growing this crop plans to cash in on an up-and-coming trend and their timing appears to be just right.</w:t>
      </w:r>
    </w:p>
    <w:p w14:paraId="61370909" w14:textId="77777777" w:rsidR="003F4086" w:rsidRDefault="003F4086" w:rsidP="003F4086">
      <w:pPr>
        <w:pStyle w:val="NormalWeb"/>
        <w:shd w:val="clear" w:color="auto" w:fill="F4F4F4"/>
        <w:spacing w:before="0" w:beforeAutospacing="0" w:after="360" w:afterAutospacing="0"/>
        <w:rPr>
          <w:rFonts w:ascii="Helvetica Neue" w:hAnsi="Helvetica Neue"/>
          <w:color w:val="222222"/>
          <w:sz w:val="26"/>
          <w:szCs w:val="26"/>
        </w:rPr>
      </w:pPr>
      <w:r>
        <w:rPr>
          <w:rFonts w:ascii="Helvetica Neue" w:hAnsi="Helvetica Neue"/>
          <w:color w:val="222222"/>
          <w:sz w:val="26"/>
          <w:szCs w:val="26"/>
        </w:rPr>
        <w:t xml:space="preserve">Over the past few years, a botanical new to the U.S. and European markets has been making impressive gains in popularity, due to its broad traditional benefits and emerging supportive science. That plant, moringa </w:t>
      </w:r>
      <w:proofErr w:type="spellStart"/>
      <w:r>
        <w:rPr>
          <w:rFonts w:ascii="Helvetica Neue" w:hAnsi="Helvetica Neue"/>
          <w:color w:val="222222"/>
          <w:sz w:val="26"/>
          <w:szCs w:val="26"/>
        </w:rPr>
        <w:t>oleifera</w:t>
      </w:r>
      <w:proofErr w:type="spellEnd"/>
      <w:r>
        <w:rPr>
          <w:rFonts w:ascii="Helvetica Neue" w:hAnsi="Helvetica Neue"/>
          <w:color w:val="222222"/>
          <w:sz w:val="26"/>
          <w:szCs w:val="26"/>
        </w:rPr>
        <w:t>, is native to northern India, Pakistan, the Himalayan region, Africa and Arabia, but is now cultivated more widely throughout the tropics. The young plantation I have visited in Congo is one such cultivation project.</w:t>
      </w:r>
    </w:p>
    <w:p w14:paraId="1762987B" w14:textId="77777777" w:rsidR="003F4086" w:rsidRDefault="003F4086" w:rsidP="003F4086">
      <w:pPr>
        <w:pStyle w:val="NormalWeb"/>
        <w:shd w:val="clear" w:color="auto" w:fill="F4F4F4"/>
        <w:spacing w:before="0" w:beforeAutospacing="0" w:after="360" w:afterAutospacing="0"/>
        <w:rPr>
          <w:rFonts w:ascii="Helvetica Neue" w:hAnsi="Helvetica Neue"/>
          <w:color w:val="222222"/>
          <w:sz w:val="26"/>
          <w:szCs w:val="26"/>
        </w:rPr>
      </w:pPr>
      <w:r>
        <w:rPr>
          <w:rFonts w:ascii="Helvetica Neue" w:hAnsi="Helvetica Neue"/>
          <w:color w:val="222222"/>
          <w:sz w:val="26"/>
          <w:szCs w:val="26"/>
        </w:rPr>
        <w:lastRenderedPageBreak/>
        <w:t>Also known as drumstick tree or horseradish tree, moringa trees grow quickly, reaching a height of between 15 and 30 feet within just a few years. The leaves, fruit flowers and immature pods of the tree are eaten as nutritious foods. The leaves in particular are consumed either raw in salads, tossed into blender drinks, or steamed like spinach. Rich in protein, beta-carotene, vitamin C, potassium and calcium, the leaves make an excellent green vegetable, and are pleasing in flavor.</w:t>
      </w:r>
    </w:p>
    <w:p w14:paraId="3C8063FA" w14:textId="77777777" w:rsidR="003F4086" w:rsidRDefault="003F4086" w:rsidP="003F4086">
      <w:pPr>
        <w:pStyle w:val="NormalWeb"/>
        <w:shd w:val="clear" w:color="auto" w:fill="F4F4F4"/>
        <w:spacing w:before="0" w:beforeAutospacing="0" w:after="360" w:afterAutospacing="0"/>
        <w:rPr>
          <w:rFonts w:ascii="Helvetica Neue" w:hAnsi="Helvetica Neue"/>
          <w:color w:val="222222"/>
          <w:sz w:val="26"/>
          <w:szCs w:val="26"/>
        </w:rPr>
      </w:pPr>
      <w:r>
        <w:rPr>
          <w:rFonts w:ascii="Helvetica Neue" w:hAnsi="Helvetica Neue"/>
          <w:color w:val="222222"/>
          <w:sz w:val="26"/>
          <w:szCs w:val="26"/>
        </w:rPr>
        <w:t xml:space="preserve">But beyond the flavor and nutrition, moringa offers healing benefits. Virtually all parts of the plant are used to treat inflammation, infectious disorders, and various problems of the cardiovascular and digestive organs, while improving liver function and enhancing milk flow in nursing mothers. The uses of moringa are well documented in both the </w:t>
      </w:r>
      <w:proofErr w:type="spellStart"/>
      <w:r>
        <w:rPr>
          <w:rFonts w:ascii="Helvetica Neue" w:hAnsi="Helvetica Neue"/>
          <w:color w:val="222222"/>
          <w:sz w:val="26"/>
          <w:szCs w:val="26"/>
        </w:rPr>
        <w:t>Ayurvedic</w:t>
      </w:r>
      <w:proofErr w:type="spellEnd"/>
      <w:r>
        <w:rPr>
          <w:rFonts w:ascii="Helvetica Neue" w:hAnsi="Helvetica Neue"/>
          <w:color w:val="222222"/>
          <w:sz w:val="26"/>
          <w:szCs w:val="26"/>
        </w:rPr>
        <w:t xml:space="preserve"> and </w:t>
      </w:r>
      <w:proofErr w:type="spellStart"/>
      <w:r>
        <w:rPr>
          <w:rFonts w:ascii="Helvetica Neue" w:hAnsi="Helvetica Neue"/>
          <w:color w:val="222222"/>
          <w:sz w:val="26"/>
          <w:szCs w:val="26"/>
        </w:rPr>
        <w:t>Unani</w:t>
      </w:r>
      <w:proofErr w:type="spellEnd"/>
      <w:r>
        <w:rPr>
          <w:rFonts w:ascii="Helvetica Neue" w:hAnsi="Helvetica Neue"/>
          <w:color w:val="222222"/>
          <w:sz w:val="26"/>
          <w:szCs w:val="26"/>
        </w:rPr>
        <w:t xml:space="preserve"> systems of traditional medicine, among the most ancient healing systems in the world.</w:t>
      </w:r>
    </w:p>
    <w:p w14:paraId="248837A0" w14:textId="77777777" w:rsidR="003F4086" w:rsidRDefault="003F4086" w:rsidP="003F4086">
      <w:pPr>
        <w:pStyle w:val="NormalWeb"/>
        <w:shd w:val="clear" w:color="auto" w:fill="F4F4F4"/>
        <w:spacing w:before="0" w:beforeAutospacing="0" w:after="360" w:afterAutospacing="0"/>
        <w:rPr>
          <w:rFonts w:ascii="Helvetica Neue" w:hAnsi="Helvetica Neue"/>
          <w:color w:val="222222"/>
          <w:sz w:val="26"/>
          <w:szCs w:val="26"/>
        </w:rPr>
      </w:pPr>
      <w:r>
        <w:rPr>
          <w:rFonts w:ascii="Helvetica Neue" w:hAnsi="Helvetica Neue"/>
          <w:color w:val="222222"/>
          <w:sz w:val="26"/>
          <w:szCs w:val="26"/>
        </w:rPr>
        <w:t xml:space="preserve">Moringa is rich in a variety of health-enhancing compounds, including </w:t>
      </w:r>
      <w:proofErr w:type="spellStart"/>
      <w:r>
        <w:rPr>
          <w:rFonts w:ascii="Helvetica Neue" w:hAnsi="Helvetica Neue"/>
          <w:color w:val="222222"/>
          <w:sz w:val="26"/>
          <w:szCs w:val="26"/>
        </w:rPr>
        <w:t>moringine</w:t>
      </w:r>
      <w:proofErr w:type="spellEnd"/>
      <w:r>
        <w:rPr>
          <w:rFonts w:ascii="Helvetica Neue" w:hAnsi="Helvetica Neue"/>
          <w:color w:val="222222"/>
          <w:sz w:val="26"/>
          <w:szCs w:val="26"/>
        </w:rPr>
        <w:t xml:space="preserve">, </w:t>
      </w:r>
      <w:proofErr w:type="spellStart"/>
      <w:r>
        <w:rPr>
          <w:rFonts w:ascii="Helvetica Neue" w:hAnsi="Helvetica Neue"/>
          <w:color w:val="222222"/>
          <w:sz w:val="26"/>
          <w:szCs w:val="26"/>
        </w:rPr>
        <w:t>moringinine</w:t>
      </w:r>
      <w:proofErr w:type="spellEnd"/>
      <w:r>
        <w:rPr>
          <w:rFonts w:ascii="Helvetica Neue" w:hAnsi="Helvetica Neue"/>
          <w:color w:val="222222"/>
          <w:sz w:val="26"/>
          <w:szCs w:val="26"/>
        </w:rPr>
        <w:t xml:space="preserve">, the potent antioxidants </w:t>
      </w:r>
      <w:proofErr w:type="spellStart"/>
      <w:r>
        <w:rPr>
          <w:rFonts w:ascii="Helvetica Neue" w:hAnsi="Helvetica Neue"/>
          <w:color w:val="222222"/>
          <w:sz w:val="26"/>
          <w:szCs w:val="26"/>
        </w:rPr>
        <w:t>quercetin</w:t>
      </w:r>
      <w:proofErr w:type="spellEnd"/>
      <w:r>
        <w:rPr>
          <w:rFonts w:ascii="Helvetica Neue" w:hAnsi="Helvetica Neue"/>
          <w:color w:val="222222"/>
          <w:sz w:val="26"/>
          <w:szCs w:val="26"/>
        </w:rPr>
        <w:t xml:space="preserve">, </w:t>
      </w:r>
      <w:proofErr w:type="spellStart"/>
      <w:r>
        <w:rPr>
          <w:rFonts w:ascii="Helvetica Neue" w:hAnsi="Helvetica Neue"/>
          <w:color w:val="222222"/>
          <w:sz w:val="26"/>
          <w:szCs w:val="26"/>
        </w:rPr>
        <w:t>kaempferol</w:t>
      </w:r>
      <w:proofErr w:type="spellEnd"/>
      <w:r>
        <w:rPr>
          <w:rFonts w:ascii="Helvetica Neue" w:hAnsi="Helvetica Neue"/>
          <w:color w:val="222222"/>
          <w:sz w:val="26"/>
          <w:szCs w:val="26"/>
        </w:rPr>
        <w:t xml:space="preserve">, </w:t>
      </w:r>
      <w:proofErr w:type="spellStart"/>
      <w:r>
        <w:rPr>
          <w:rFonts w:ascii="Helvetica Neue" w:hAnsi="Helvetica Neue"/>
          <w:color w:val="222222"/>
          <w:sz w:val="26"/>
          <w:szCs w:val="26"/>
        </w:rPr>
        <w:t>rhamnetin</w:t>
      </w:r>
      <w:proofErr w:type="spellEnd"/>
      <w:r>
        <w:rPr>
          <w:rFonts w:ascii="Helvetica Neue" w:hAnsi="Helvetica Neue"/>
          <w:color w:val="222222"/>
          <w:sz w:val="26"/>
          <w:szCs w:val="26"/>
        </w:rPr>
        <w:t>, and various polyphenols. The leaves seem to be getting the most market attention, notably for their use in reducing high blood pressure, eliminating water weight, and lowering cholesterol.</w:t>
      </w:r>
    </w:p>
    <w:p w14:paraId="18CACBBF" w14:textId="77777777" w:rsidR="003F4086" w:rsidRDefault="003F4086" w:rsidP="003F4086">
      <w:pPr>
        <w:pStyle w:val="NormalWeb"/>
        <w:shd w:val="clear" w:color="auto" w:fill="F4F4F4"/>
        <w:spacing w:before="0" w:beforeAutospacing="0" w:after="360" w:afterAutospacing="0"/>
        <w:rPr>
          <w:rFonts w:ascii="Helvetica Neue" w:hAnsi="Helvetica Neue"/>
          <w:color w:val="222222"/>
          <w:sz w:val="26"/>
          <w:szCs w:val="26"/>
        </w:rPr>
      </w:pPr>
      <w:r>
        <w:rPr>
          <w:rFonts w:ascii="Helvetica Neue" w:hAnsi="Helvetica Neue"/>
          <w:color w:val="222222"/>
          <w:sz w:val="26"/>
          <w:szCs w:val="26"/>
        </w:rPr>
        <w:t xml:space="preserve">Studies show that moringa leaves possess anti-tumor and anti-cancer activities, due in part to a compound called </w:t>
      </w:r>
      <w:proofErr w:type="spellStart"/>
      <w:r>
        <w:rPr>
          <w:rFonts w:ascii="Helvetica Neue" w:hAnsi="Helvetica Neue"/>
          <w:color w:val="222222"/>
          <w:sz w:val="26"/>
          <w:szCs w:val="26"/>
        </w:rPr>
        <w:t>niaziminin</w:t>
      </w:r>
      <w:proofErr w:type="spellEnd"/>
      <w:r>
        <w:rPr>
          <w:rFonts w:ascii="Helvetica Neue" w:hAnsi="Helvetica Neue"/>
          <w:color w:val="222222"/>
          <w:sz w:val="26"/>
          <w:szCs w:val="26"/>
        </w:rPr>
        <w:t>. Preliminary experimentation also shows activity against the Epstein-Barr virus. Compounds in the leaf appear to help regulate thyroid function, especially in cases of over-active thyroid. Further research points to anti-viral activity in cases of Herpes simplex 1. </w:t>
      </w:r>
    </w:p>
    <w:p w14:paraId="36F710F7" w14:textId="77777777" w:rsidR="003F4086" w:rsidRDefault="003F4086" w:rsidP="003F4086">
      <w:pPr>
        <w:pStyle w:val="NormalWeb"/>
        <w:shd w:val="clear" w:color="auto" w:fill="F4F4F4"/>
        <w:spacing w:before="0" w:beforeAutospacing="0" w:after="360" w:afterAutospacing="0"/>
        <w:rPr>
          <w:rFonts w:ascii="Helvetica Neue" w:hAnsi="Helvetica Neue"/>
          <w:color w:val="222222"/>
          <w:sz w:val="26"/>
          <w:szCs w:val="26"/>
        </w:rPr>
      </w:pPr>
      <w:r>
        <w:rPr>
          <w:rFonts w:ascii="Helvetica Neue" w:hAnsi="Helvetica Neue"/>
          <w:color w:val="222222"/>
          <w:sz w:val="26"/>
          <w:szCs w:val="26"/>
        </w:rPr>
        <w:t>Now that moringa is emerging as a popular supplement for health enhancement, the science on this plant is accelerating. The glucose-modifying, anti-diabetic effects of moringa may prove of great use amidst a virtual epidemic of Type 2 diabetes and obesity. The liver-protective activities of the leaf and its extracts could make it a staple component of bitters formulas and various cleansing preparations. And ongoing work on the anti-cancer properties of moringa may at some point earn this plant a role in chemotherapy.</w:t>
      </w:r>
    </w:p>
    <w:p w14:paraId="3F529E82" w14:textId="77777777" w:rsidR="003F4086" w:rsidRDefault="003F4086" w:rsidP="003F4086">
      <w:pPr>
        <w:pStyle w:val="NormalWeb"/>
        <w:shd w:val="clear" w:color="auto" w:fill="F4F4F4"/>
        <w:spacing w:before="0" w:beforeAutospacing="0" w:after="360" w:afterAutospacing="0"/>
        <w:rPr>
          <w:rFonts w:ascii="Helvetica Neue" w:hAnsi="Helvetica Neue"/>
          <w:color w:val="222222"/>
          <w:sz w:val="26"/>
          <w:szCs w:val="26"/>
        </w:rPr>
      </w:pPr>
      <w:r>
        <w:rPr>
          <w:rFonts w:ascii="Helvetica Neue" w:hAnsi="Helvetica Neue"/>
          <w:color w:val="222222"/>
          <w:sz w:val="26"/>
          <w:szCs w:val="26"/>
        </w:rPr>
        <w:t xml:space="preserve">In the traditional medicinal systems of many cultures, plants with long uses and benefits remain to be discovered. Moringa </w:t>
      </w:r>
      <w:proofErr w:type="spellStart"/>
      <w:r>
        <w:rPr>
          <w:rFonts w:ascii="Helvetica Neue" w:hAnsi="Helvetica Neue"/>
          <w:color w:val="222222"/>
          <w:sz w:val="26"/>
          <w:szCs w:val="26"/>
        </w:rPr>
        <w:t>oleifera</w:t>
      </w:r>
      <w:proofErr w:type="spellEnd"/>
      <w:r>
        <w:rPr>
          <w:rFonts w:ascii="Helvetica Neue" w:hAnsi="Helvetica Neue"/>
          <w:color w:val="222222"/>
          <w:sz w:val="26"/>
          <w:szCs w:val="26"/>
        </w:rPr>
        <w:t>, unknown in the market just ten years ago, is surging into greater popularity due to its multiple health benefits and nutritious value as a food. Also known colloquially as “miracle tree,” moringa is a valuable plant medicine, and deserves a place in the home pharmacy. </w:t>
      </w:r>
    </w:p>
    <w:p w14:paraId="5F97C5B4" w14:textId="77777777" w:rsidR="003F4086" w:rsidRDefault="003F4086" w:rsidP="003F4086">
      <w:pPr>
        <w:pStyle w:val="NormalWeb"/>
        <w:shd w:val="clear" w:color="auto" w:fill="F4F4F4"/>
        <w:spacing w:before="0" w:beforeAutospacing="0" w:after="360" w:afterAutospacing="0"/>
        <w:rPr>
          <w:rFonts w:ascii="Helvetica Neue" w:hAnsi="Helvetica Neue"/>
          <w:i/>
          <w:iCs/>
          <w:color w:val="222222"/>
          <w:sz w:val="26"/>
          <w:szCs w:val="26"/>
        </w:rPr>
      </w:pPr>
      <w:r>
        <w:rPr>
          <w:rFonts w:ascii="Helvetica Neue" w:hAnsi="Helvetica Neue"/>
          <w:i/>
          <w:iCs/>
          <w:color w:val="222222"/>
          <w:sz w:val="26"/>
          <w:szCs w:val="26"/>
        </w:rPr>
        <w:t xml:space="preserve">Chris </w:t>
      </w:r>
      <w:proofErr w:type="spellStart"/>
      <w:r>
        <w:rPr>
          <w:rFonts w:ascii="Helvetica Neue" w:hAnsi="Helvetica Neue"/>
          <w:i/>
          <w:iCs/>
          <w:color w:val="222222"/>
          <w:sz w:val="26"/>
          <w:szCs w:val="26"/>
        </w:rPr>
        <w:t>Kilham</w:t>
      </w:r>
      <w:proofErr w:type="spellEnd"/>
      <w:r>
        <w:rPr>
          <w:rFonts w:ascii="Helvetica Neue" w:hAnsi="Helvetica Neue"/>
          <w:i/>
          <w:iCs/>
          <w:color w:val="222222"/>
          <w:sz w:val="26"/>
          <w:szCs w:val="26"/>
        </w:rPr>
        <w:t xml:space="preserve"> is a medicine hunter who researches natural remedies all over the world, from the Amazon to Siberia. He teaches </w:t>
      </w:r>
      <w:proofErr w:type="spellStart"/>
      <w:r>
        <w:rPr>
          <w:rFonts w:ascii="Helvetica Neue" w:hAnsi="Helvetica Neue"/>
          <w:i/>
          <w:iCs/>
          <w:color w:val="222222"/>
          <w:sz w:val="26"/>
          <w:szCs w:val="26"/>
        </w:rPr>
        <w:t>ethnobotany</w:t>
      </w:r>
      <w:proofErr w:type="spellEnd"/>
      <w:r>
        <w:rPr>
          <w:rFonts w:ascii="Helvetica Neue" w:hAnsi="Helvetica Neue"/>
          <w:i/>
          <w:iCs/>
          <w:color w:val="222222"/>
          <w:sz w:val="26"/>
          <w:szCs w:val="26"/>
        </w:rPr>
        <w:t xml:space="preserve"> at the University of Massachusetts Amherst, where he is Explorer In Residence. Chris advises herbal, cosmetic and pharmaceutical companies and is a regular guest on radio and TV programs worldwide. </w:t>
      </w:r>
      <w:proofErr w:type="gramStart"/>
      <w:r>
        <w:rPr>
          <w:rFonts w:ascii="Helvetica Neue" w:hAnsi="Helvetica Neue"/>
          <w:i/>
          <w:iCs/>
          <w:color w:val="222222"/>
          <w:sz w:val="26"/>
          <w:szCs w:val="26"/>
        </w:rPr>
        <w:t xml:space="preserve">His field research is largely sponsored by </w:t>
      </w:r>
      <w:proofErr w:type="spellStart"/>
      <w:r>
        <w:rPr>
          <w:rFonts w:ascii="Helvetica Neue" w:hAnsi="Helvetica Neue"/>
          <w:i/>
          <w:iCs/>
          <w:color w:val="222222"/>
          <w:sz w:val="26"/>
          <w:szCs w:val="26"/>
        </w:rPr>
        <w:t>Naturex</w:t>
      </w:r>
      <w:proofErr w:type="spellEnd"/>
      <w:r>
        <w:rPr>
          <w:rFonts w:ascii="Helvetica Neue" w:hAnsi="Helvetica Neue"/>
          <w:i/>
          <w:iCs/>
          <w:color w:val="222222"/>
          <w:sz w:val="26"/>
          <w:szCs w:val="26"/>
        </w:rPr>
        <w:t xml:space="preserve"> of Avignon, France</w:t>
      </w:r>
      <w:proofErr w:type="gramEnd"/>
      <w:r>
        <w:rPr>
          <w:rFonts w:ascii="Helvetica Neue" w:hAnsi="Helvetica Neue"/>
          <w:i/>
          <w:iCs/>
          <w:color w:val="222222"/>
          <w:sz w:val="26"/>
          <w:szCs w:val="26"/>
        </w:rPr>
        <w:t>. Read more at </w:t>
      </w:r>
      <w:hyperlink r:id="rId10" w:history="1">
        <w:r>
          <w:rPr>
            <w:rStyle w:val="Hyperlink"/>
            <w:rFonts w:ascii="Helvetica Neue" w:hAnsi="Helvetica Neue"/>
            <w:i/>
            <w:iCs/>
            <w:color w:val="183A52"/>
            <w:sz w:val="26"/>
          </w:rPr>
          <w:t>MedicineHunter.com</w:t>
        </w:r>
      </w:hyperlink>
      <w:r>
        <w:rPr>
          <w:rFonts w:ascii="Helvetica Neue" w:hAnsi="Helvetica Neue"/>
          <w:i/>
          <w:iCs/>
          <w:color w:val="222222"/>
          <w:sz w:val="26"/>
          <w:szCs w:val="26"/>
        </w:rPr>
        <w:t>.</w:t>
      </w:r>
    </w:p>
    <w:p w14:paraId="5C887A7B" w14:textId="77777777" w:rsidR="003F4086" w:rsidRDefault="003F4086" w:rsidP="003F4086">
      <w:r>
        <w:t xml:space="preserve">Source: </w:t>
      </w:r>
      <w:hyperlink r:id="rId11" w:history="1">
        <w:r w:rsidRPr="00AB57A9">
          <w:rPr>
            <w:rStyle w:val="Hyperlink"/>
          </w:rPr>
          <w:t>http://www.foxnews.com/health/2014/11/12/healing-powers-moringa/?utm_source=feedburner&amp;utm_medium=feed&amp;utm_campaign=Feed%3A+foxnews%2Fhealth+%28Internal+-+Health+-+Text%29</w:t>
        </w:r>
      </w:hyperlink>
    </w:p>
    <w:p w14:paraId="7ACFB6B1" w14:textId="77777777" w:rsidR="003F4086" w:rsidRDefault="003F4086" w:rsidP="003F4086"/>
    <w:p w14:paraId="0DA0A7BA" w14:textId="77777777" w:rsidR="003F4086" w:rsidRDefault="003F4086"/>
    <w:sectPr w:rsidR="003F4086"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86"/>
    <w:rsid w:val="003529A1"/>
    <w:rsid w:val="003F4086"/>
    <w:rsid w:val="00443AD2"/>
    <w:rsid w:val="00493037"/>
    <w:rsid w:val="00C62D11"/>
    <w:rsid w:val="00E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79B5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styleId="Hyperlink">
    <w:name w:val="Hyperlink"/>
    <w:basedOn w:val="DefaultParagraphFont"/>
    <w:uiPriority w:val="99"/>
    <w:unhideWhenUsed/>
    <w:rsid w:val="003F4086"/>
    <w:rPr>
      <w:color w:val="0000FF"/>
      <w:u w:val="single"/>
    </w:rPr>
  </w:style>
  <w:style w:type="paragraph" w:styleId="NormalWeb">
    <w:name w:val="Normal (Web)"/>
    <w:basedOn w:val="Normal"/>
    <w:uiPriority w:val="99"/>
    <w:semiHidden/>
    <w:unhideWhenUsed/>
    <w:rsid w:val="003F408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F4086"/>
  </w:style>
  <w:style w:type="paragraph" w:styleId="BalloonText">
    <w:name w:val="Balloon Text"/>
    <w:basedOn w:val="Normal"/>
    <w:link w:val="BalloonTextChar"/>
    <w:uiPriority w:val="99"/>
    <w:semiHidden/>
    <w:unhideWhenUsed/>
    <w:rsid w:val="003F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0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styleId="Hyperlink">
    <w:name w:val="Hyperlink"/>
    <w:basedOn w:val="DefaultParagraphFont"/>
    <w:uiPriority w:val="99"/>
    <w:unhideWhenUsed/>
    <w:rsid w:val="003F4086"/>
    <w:rPr>
      <w:color w:val="0000FF"/>
      <w:u w:val="single"/>
    </w:rPr>
  </w:style>
  <w:style w:type="paragraph" w:styleId="NormalWeb">
    <w:name w:val="Normal (Web)"/>
    <w:basedOn w:val="Normal"/>
    <w:uiPriority w:val="99"/>
    <w:semiHidden/>
    <w:unhideWhenUsed/>
    <w:rsid w:val="003F408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F4086"/>
  </w:style>
  <w:style w:type="paragraph" w:styleId="BalloonText">
    <w:name w:val="Balloon Text"/>
    <w:basedOn w:val="Normal"/>
    <w:link w:val="BalloonTextChar"/>
    <w:uiPriority w:val="99"/>
    <w:semiHidden/>
    <w:unhideWhenUsed/>
    <w:rsid w:val="003F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0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51585">
      <w:bodyDiv w:val="1"/>
      <w:marLeft w:val="0"/>
      <w:marRight w:val="0"/>
      <w:marTop w:val="0"/>
      <w:marBottom w:val="0"/>
      <w:divBdr>
        <w:top w:val="none" w:sz="0" w:space="0" w:color="auto"/>
        <w:left w:val="none" w:sz="0" w:space="0" w:color="auto"/>
        <w:bottom w:val="none" w:sz="0" w:space="0" w:color="auto"/>
        <w:right w:val="none" w:sz="0" w:space="0" w:color="auto"/>
      </w:divBdr>
      <w:divsChild>
        <w:div w:id="1261061917">
          <w:marLeft w:val="0"/>
          <w:marRight w:val="0"/>
          <w:marTop w:val="0"/>
          <w:marBottom w:val="0"/>
          <w:divBdr>
            <w:top w:val="none" w:sz="0" w:space="0" w:color="auto"/>
            <w:left w:val="none" w:sz="0" w:space="0" w:color="auto"/>
            <w:bottom w:val="none" w:sz="0" w:space="0" w:color="auto"/>
            <w:right w:val="none" w:sz="0" w:space="0" w:color="auto"/>
          </w:divBdr>
          <w:divsChild>
            <w:div w:id="234627124">
              <w:marLeft w:val="0"/>
              <w:marRight w:val="360"/>
              <w:marTop w:val="0"/>
              <w:marBottom w:val="0"/>
              <w:divBdr>
                <w:top w:val="none" w:sz="0" w:space="0" w:color="auto"/>
                <w:left w:val="none" w:sz="0" w:space="0" w:color="auto"/>
                <w:bottom w:val="none" w:sz="0" w:space="0" w:color="auto"/>
                <w:right w:val="none" w:sz="0" w:space="0" w:color="auto"/>
              </w:divBdr>
              <w:divsChild>
                <w:div w:id="2131118726">
                  <w:marLeft w:val="0"/>
                  <w:marRight w:val="0"/>
                  <w:marTop w:val="0"/>
                  <w:marBottom w:val="0"/>
                  <w:divBdr>
                    <w:top w:val="none" w:sz="0" w:space="0" w:color="auto"/>
                    <w:left w:val="none" w:sz="0" w:space="0" w:color="auto"/>
                    <w:bottom w:val="none" w:sz="0" w:space="0" w:color="auto"/>
                    <w:right w:val="none" w:sz="0" w:space="0" w:color="auto"/>
                  </w:divBdr>
                </w:div>
              </w:divsChild>
            </w:div>
            <w:div w:id="1326326448">
              <w:marLeft w:val="0"/>
              <w:marRight w:val="360"/>
              <w:marTop w:val="0"/>
              <w:marBottom w:val="0"/>
              <w:divBdr>
                <w:top w:val="none" w:sz="0" w:space="0" w:color="auto"/>
                <w:left w:val="none" w:sz="0" w:space="0" w:color="auto"/>
                <w:bottom w:val="none" w:sz="0" w:space="0" w:color="auto"/>
                <w:right w:val="none" w:sz="0" w:space="0" w:color="auto"/>
              </w:divBdr>
              <w:divsChild>
                <w:div w:id="708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20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xnews.com/health/2014/11/12/healing-powers-moringa/?utm_source=feedburner&amp;utm_medium=feed&amp;utm_campaign=Feed%3A+foxnews%2Fhealth+%28Internal+-+Health+-+Text%29"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xnews.com/archive/chris-kilha-1756326515" TargetMode="External"/><Relationship Id="rId6" Type="http://schemas.openxmlformats.org/officeDocument/2006/relationships/image" Target="media/image1.jpeg"/><Relationship Id="rId7" Type="http://schemas.openxmlformats.org/officeDocument/2006/relationships/hyperlink" Target="http://www.foxnews.com/archive/chris-kilha-1756326515" TargetMode="External"/><Relationship Id="rId8" Type="http://schemas.openxmlformats.org/officeDocument/2006/relationships/hyperlink" Target="http://www.foxnews.com/" TargetMode="External"/><Relationship Id="rId9" Type="http://schemas.openxmlformats.org/officeDocument/2006/relationships/image" Target="media/image2.png"/><Relationship Id="rId10" Type="http://schemas.openxmlformats.org/officeDocument/2006/relationships/hyperlink" Target="http://www.medicinehu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3771</Characters>
  <Application>Microsoft Macintosh Word</Application>
  <DocSecurity>0</DocSecurity>
  <Lines>171</Lines>
  <Paragraphs>40</Paragraphs>
  <ScaleCrop>false</ScaleCrop>
  <Company>Sheer Evolution</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2</cp:revision>
  <dcterms:created xsi:type="dcterms:W3CDTF">2015-08-17T18:10:00Z</dcterms:created>
  <dcterms:modified xsi:type="dcterms:W3CDTF">2015-08-17T18:15:00Z</dcterms:modified>
</cp:coreProperties>
</file>